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E03318" w:rsidRPr="00E03318">
        <w:rPr>
          <w:rFonts w:ascii="Times New Roman" w:hAnsi="Times New Roman" w:cs="Times New Roman"/>
          <w:b/>
          <w:sz w:val="28"/>
        </w:rPr>
        <w:t>Конструирование изделий легкой промышленности из современных материалов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A1151" w:rsidRDefault="00E03318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A1151">
        <w:rPr>
          <w:rFonts w:ascii="Times New Roman" w:hAnsi="Times New Roman" w:cs="Times New Roman"/>
          <w:sz w:val="28"/>
          <w:lang w:val="ru-RU"/>
        </w:rPr>
        <w:t xml:space="preserve">1. </w:t>
      </w:r>
      <w:r w:rsidR="00AA11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натурального шелка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шерстяных тканей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джинсовых тканей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конструирования одежды из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тканей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состоящих из синтетических волокон и нитей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трикотажа</w:t>
      </w:r>
    </w:p>
    <w:p w:rsidR="00AA1151" w:rsidRPr="00694A06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</w:t>
      </w:r>
      <w:r w:rsidRPr="00694A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одежды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нетермопластихных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тканей (хлопок, лен, смесовые материалы с высоким содержанием синтетических волокон)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натурального меха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натуральной кожи и замши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плащевых тканей с пленочным покрытием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существуют виды трикотажных изделий в зависимости от способа производства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трикотажных полотен (группы растяжимости, свойства, переплетения)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существуют способы получения объемной формы изделия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«конструктивные линии» и «конструктивно-декоративные линии»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Чем определяется характер членения одежды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мехового сырья</w:t>
      </w:r>
    </w:p>
    <w:p w:rsidR="00AA1151" w:rsidRPr="00C90EE3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изделий и деталей, которые изготавливают из натурального меха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конструкции меховых изделий с физико-механическими свойствами меха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из шубной овчины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искусственного меха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искусственного меха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натуральной кожи и их свойства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искусственной кожи и замши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искусственной кожи и замши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конструирования одежды из комплексных (дублированных) материалов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комплексных материалов </w:t>
      </w:r>
    </w:p>
    <w:p w:rsidR="00AA1151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конструирования одежды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нетканных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материалов</w:t>
      </w:r>
    </w:p>
    <w:p w:rsidR="00AA1151" w:rsidRPr="00C90EE3" w:rsidRDefault="00AA1151" w:rsidP="00AA11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нетканых материалов, их способы производства </w:t>
      </w:r>
    </w:p>
    <w:p w:rsidR="009D6DDA" w:rsidRPr="00C17895" w:rsidRDefault="009D6DDA" w:rsidP="00AA115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71E4A"/>
    <w:multiLevelType w:val="hybridMultilevel"/>
    <w:tmpl w:val="626C3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895"/>
    <w:rsid w:val="001E527A"/>
    <w:rsid w:val="00304C1F"/>
    <w:rsid w:val="00391B0B"/>
    <w:rsid w:val="005771B6"/>
    <w:rsid w:val="00690595"/>
    <w:rsid w:val="009D6DDA"/>
    <w:rsid w:val="00A0416C"/>
    <w:rsid w:val="00AA1151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151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151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 Р</cp:lastModifiedBy>
  <cp:revision>5</cp:revision>
  <dcterms:created xsi:type="dcterms:W3CDTF">2024-11-11T10:55:00Z</dcterms:created>
  <dcterms:modified xsi:type="dcterms:W3CDTF">2024-11-14T18:49:00Z</dcterms:modified>
</cp:coreProperties>
</file>